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EB" w:rsidRPr="004617A3" w:rsidRDefault="00047BEB" w:rsidP="000F13BE">
      <w:pPr>
        <w:pStyle w:val="Akapitzlist"/>
        <w:spacing w:after="20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617A3">
        <w:rPr>
          <w:rFonts w:ascii="Times New Roman" w:hAnsi="Times New Roman"/>
          <w:sz w:val="24"/>
          <w:szCs w:val="24"/>
        </w:rPr>
        <w:t>Załącznik nr 3</w:t>
      </w:r>
    </w:p>
    <w:p w:rsidR="00047BEB" w:rsidRPr="004617A3" w:rsidRDefault="00047BEB" w:rsidP="00047BEB">
      <w:pPr>
        <w:pStyle w:val="Akapitzlist"/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7BEB" w:rsidRPr="004617A3" w:rsidRDefault="00047BEB" w:rsidP="00047BEB">
      <w:pPr>
        <w:tabs>
          <w:tab w:val="center" w:pos="4536"/>
          <w:tab w:val="left" w:pos="7667"/>
        </w:tabs>
        <w:spacing w:line="360" w:lineRule="auto"/>
        <w:rPr>
          <w:b/>
          <w:bCs/>
        </w:rPr>
      </w:pPr>
      <w:r w:rsidRPr="004617A3">
        <w:rPr>
          <w:b/>
          <w:bCs/>
        </w:rPr>
        <w:tab/>
        <w:t>UMOWA NR…./2021</w:t>
      </w:r>
      <w:r w:rsidRPr="004617A3">
        <w:rPr>
          <w:b/>
          <w:bCs/>
        </w:rPr>
        <w:tab/>
        <w:t>Projekt</w:t>
      </w:r>
    </w:p>
    <w:p w:rsidR="00047BEB" w:rsidRPr="004617A3" w:rsidRDefault="00047BEB" w:rsidP="00047BEB">
      <w:pPr>
        <w:widowControl w:val="0"/>
        <w:autoSpaceDE w:val="0"/>
        <w:autoSpaceDN w:val="0"/>
        <w:adjustRightInd w:val="0"/>
        <w:spacing w:line="360" w:lineRule="auto"/>
        <w:ind w:left="7"/>
      </w:pPr>
      <w:r w:rsidRPr="004617A3">
        <w:t xml:space="preserve"> </w:t>
      </w:r>
      <w:r w:rsidRPr="004617A3">
        <w:rPr>
          <w:b/>
          <w:bCs/>
          <w:u w:val="single"/>
        </w:rPr>
        <w:t xml:space="preserve"> </w:t>
      </w:r>
    </w:p>
    <w:p w:rsidR="00047BEB" w:rsidRPr="004617A3" w:rsidRDefault="00047BEB" w:rsidP="00047BEB">
      <w:pPr>
        <w:widowControl w:val="0"/>
        <w:autoSpaceDE w:val="0"/>
        <w:autoSpaceDN w:val="0"/>
        <w:adjustRightInd w:val="0"/>
        <w:spacing w:line="360" w:lineRule="auto"/>
      </w:pPr>
      <w:r w:rsidRPr="004617A3">
        <w:rPr>
          <w:b/>
          <w:bCs/>
          <w:u w:val="single"/>
        </w:rPr>
        <w:t xml:space="preserve"> </w:t>
      </w:r>
    </w:p>
    <w:p w:rsidR="00047BEB" w:rsidRPr="004617A3" w:rsidRDefault="00047BEB" w:rsidP="00047BEB">
      <w:pPr>
        <w:widowControl w:val="0"/>
        <w:autoSpaceDE w:val="0"/>
        <w:autoSpaceDN w:val="0"/>
        <w:adjustRightInd w:val="0"/>
        <w:spacing w:line="360" w:lineRule="auto"/>
        <w:ind w:left="7"/>
      </w:pPr>
      <w:r w:rsidRPr="004617A3">
        <w:rPr>
          <w:b/>
          <w:bCs/>
        </w:rPr>
        <w:t>Zawarta w dniu ……… 2021 roku w .............................................pomiędzy:</w:t>
      </w:r>
    </w:p>
    <w:p w:rsidR="00047BEB" w:rsidRPr="004617A3" w:rsidRDefault="00047BEB" w:rsidP="00047BE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4617A3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2360"/>
        <w:gridCol w:w="620"/>
        <w:gridCol w:w="2020"/>
      </w:tblGrid>
      <w:tr w:rsidR="00047BEB" w:rsidRPr="004617A3" w:rsidTr="001D0FC2">
        <w:trPr>
          <w:trHeight w:val="194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617A3">
              <w:rPr>
                <w:b/>
                <w:bCs/>
              </w:rPr>
              <w:t>reprezentowanym przez: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047BEB" w:rsidRPr="004617A3" w:rsidTr="001D0FC2">
        <w:trPr>
          <w:trHeight w:val="25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617A3">
              <w:rPr>
                <w:b/>
                <w:bCs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</w:pPr>
            <w:r w:rsidRPr="004617A3">
              <w:rPr>
                <w:b/>
              </w:rPr>
              <w:t>....................................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0"/>
            </w:pPr>
            <w:r w:rsidRPr="004617A3">
              <w:rPr>
                <w:b/>
                <w:bCs/>
              </w:rPr>
              <w:t>–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00"/>
            </w:pPr>
          </w:p>
        </w:tc>
      </w:tr>
      <w:tr w:rsidR="00047BEB" w:rsidRPr="004617A3" w:rsidTr="001D0FC2">
        <w:trPr>
          <w:trHeight w:val="25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617A3">
              <w:rPr>
                <w:b/>
                <w:bCs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</w:pPr>
            <w:r w:rsidRPr="004617A3">
              <w:rPr>
                <w:b/>
              </w:rPr>
              <w:t>....................................</w:t>
            </w:r>
            <w:r w:rsidRPr="004617A3">
              <w:t xml:space="preserve">       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0"/>
            </w:pPr>
            <w:r w:rsidRPr="004617A3">
              <w:rPr>
                <w:b/>
                <w:bCs/>
              </w:rPr>
              <w:t>–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EB" w:rsidRPr="004617A3" w:rsidRDefault="00047BEB" w:rsidP="001D0FC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00"/>
            </w:pPr>
          </w:p>
        </w:tc>
      </w:tr>
    </w:tbl>
    <w:p w:rsidR="00047BEB" w:rsidRPr="004617A3" w:rsidRDefault="00047BEB" w:rsidP="00047BEB">
      <w:pPr>
        <w:widowControl w:val="0"/>
        <w:autoSpaceDE w:val="0"/>
        <w:autoSpaceDN w:val="0"/>
        <w:adjustRightInd w:val="0"/>
        <w:spacing w:line="360" w:lineRule="auto"/>
      </w:pPr>
    </w:p>
    <w:p w:rsidR="00047BEB" w:rsidRPr="004617A3" w:rsidRDefault="00047BEB" w:rsidP="00317816">
      <w:pPr>
        <w:widowControl w:val="0"/>
        <w:autoSpaceDE w:val="0"/>
        <w:autoSpaceDN w:val="0"/>
        <w:adjustRightInd w:val="0"/>
        <w:spacing w:line="360" w:lineRule="auto"/>
        <w:ind w:left="7"/>
      </w:pPr>
      <w:r w:rsidRPr="004617A3">
        <w:rPr>
          <w:b/>
          <w:bCs/>
        </w:rPr>
        <w:t>zwanym dalej w treści Umowy Zamawiającym</w:t>
      </w:r>
      <w:r w:rsidR="00317816">
        <w:t xml:space="preserve">, </w:t>
      </w:r>
      <w:r w:rsidRPr="004617A3">
        <w:rPr>
          <w:b/>
          <w:bCs/>
        </w:rPr>
        <w:t>a</w:t>
      </w:r>
    </w:p>
    <w:p w:rsidR="00047BEB" w:rsidRPr="004617A3" w:rsidRDefault="00047BEB" w:rsidP="00047BEB">
      <w:pPr>
        <w:widowControl w:val="0"/>
        <w:autoSpaceDE w:val="0"/>
        <w:autoSpaceDN w:val="0"/>
        <w:adjustRightInd w:val="0"/>
        <w:spacing w:line="360" w:lineRule="auto"/>
      </w:pPr>
      <w:r w:rsidRPr="004617A3">
        <w:rPr>
          <w:b/>
          <w:bCs/>
        </w:rPr>
        <w:t>...........................................................................................</w:t>
      </w:r>
    </w:p>
    <w:p w:rsidR="00047BEB" w:rsidRPr="004617A3" w:rsidRDefault="00047BEB" w:rsidP="00047BEB">
      <w:pPr>
        <w:widowControl w:val="0"/>
        <w:autoSpaceDE w:val="0"/>
        <w:autoSpaceDN w:val="0"/>
        <w:adjustRightInd w:val="0"/>
        <w:spacing w:line="360" w:lineRule="auto"/>
        <w:ind w:left="7"/>
      </w:pPr>
      <w:r w:rsidRPr="004617A3">
        <w:rPr>
          <w:b/>
          <w:bCs/>
        </w:rPr>
        <w:t>zwanym w treści umowy  wykonawcą</w:t>
      </w:r>
    </w:p>
    <w:p w:rsidR="00047BEB" w:rsidRPr="004617A3" w:rsidRDefault="00047BEB" w:rsidP="00047BEB">
      <w:pPr>
        <w:widowControl w:val="0"/>
        <w:autoSpaceDE w:val="0"/>
        <w:autoSpaceDN w:val="0"/>
        <w:adjustRightInd w:val="0"/>
        <w:spacing w:line="360" w:lineRule="auto"/>
        <w:ind w:left="7"/>
      </w:pPr>
      <w:r w:rsidRPr="004617A3">
        <w:rPr>
          <w:b/>
          <w:bCs/>
        </w:rPr>
        <w:t>o następującej treści:</w:t>
      </w:r>
    </w:p>
    <w:p w:rsidR="00047BEB" w:rsidRPr="004617A3" w:rsidRDefault="00047BEB" w:rsidP="00047BEB">
      <w:pPr>
        <w:spacing w:line="360" w:lineRule="auto"/>
        <w:jc w:val="center"/>
        <w:rPr>
          <w:b/>
        </w:rPr>
      </w:pPr>
      <w:r w:rsidRPr="004617A3">
        <w:rPr>
          <w:b/>
        </w:rPr>
        <w:t xml:space="preserve"> </w:t>
      </w:r>
      <w:r w:rsidRPr="004617A3">
        <w:t xml:space="preserve">        </w:t>
      </w:r>
      <w:r w:rsidRPr="004617A3">
        <w:rPr>
          <w:b/>
        </w:rPr>
        <w:t>§ 1</w:t>
      </w:r>
    </w:p>
    <w:p w:rsidR="00181627" w:rsidRPr="004617A3" w:rsidRDefault="00047BEB" w:rsidP="00181627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4617A3">
        <w:t>Przedmiotem umowy jest na zakupie, dostawie i montażu 3 urządzeń placu zabaw i 2 urządzeń siłowni zewnętrznej w Kaliszu Pomorskim w ramach projektu "Wspólne podwórko" Projekt dofinansowany przez Fundację BGK w programie „Moja Mała Ojczyzna 2020”działka 53.</w:t>
      </w:r>
      <w:r w:rsidR="00181627" w:rsidRPr="004617A3">
        <w:t xml:space="preserve"> </w:t>
      </w:r>
      <w:r w:rsidRPr="004617A3">
        <w:t xml:space="preserve">Na przedmiot umowy określony w ust. 1 składa się następujący zakres: </w:t>
      </w:r>
    </w:p>
    <w:p w:rsidR="00181627" w:rsidRPr="004617A3" w:rsidRDefault="00181627" w:rsidP="00181627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 w:rsidRPr="004617A3">
        <w:rPr>
          <w:rFonts w:ascii="Times New Roman" w:hAnsi="Times New Roman"/>
          <w:noProof/>
          <w:sz w:val="24"/>
          <w:szCs w:val="24"/>
        </w:rPr>
        <w:t xml:space="preserve">huśtawka wahadłowa potrójna Hm-3  (dwie deski i gniazdo), </w:t>
      </w:r>
    </w:p>
    <w:p w:rsidR="00181627" w:rsidRPr="004617A3" w:rsidRDefault="00181627" w:rsidP="00181627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 w:rsidRPr="004617A3">
        <w:rPr>
          <w:rFonts w:ascii="Times New Roman" w:hAnsi="Times New Roman"/>
          <w:sz w:val="24"/>
          <w:szCs w:val="24"/>
        </w:rPr>
        <w:t xml:space="preserve">stożek mały, </w:t>
      </w:r>
    </w:p>
    <w:p w:rsidR="00181627" w:rsidRPr="004617A3" w:rsidRDefault="00181627" w:rsidP="00181627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 w:rsidRPr="004617A3">
        <w:rPr>
          <w:rFonts w:ascii="Times New Roman" w:hAnsi="Times New Roman"/>
          <w:noProof/>
          <w:sz w:val="24"/>
          <w:szCs w:val="24"/>
        </w:rPr>
        <w:t xml:space="preserve">karuzela tarczowa z siedziskami ka-3, </w:t>
      </w:r>
    </w:p>
    <w:p w:rsidR="00181627" w:rsidRPr="004617A3" w:rsidRDefault="00181627" w:rsidP="00181627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 w:rsidRPr="004617A3">
        <w:rPr>
          <w:rFonts w:ascii="Times New Roman" w:hAnsi="Times New Roman"/>
          <w:sz w:val="24"/>
          <w:szCs w:val="24"/>
        </w:rPr>
        <w:t>twister i wahadło</w:t>
      </w:r>
      <w:r w:rsidRPr="004617A3">
        <w:rPr>
          <w:rFonts w:ascii="Times New Roman" w:hAnsi="Times New Roman"/>
          <w:noProof/>
          <w:sz w:val="24"/>
          <w:szCs w:val="24"/>
        </w:rPr>
        <w:t>,</w:t>
      </w:r>
    </w:p>
    <w:p w:rsidR="00181627" w:rsidRPr="004617A3" w:rsidRDefault="00181627" w:rsidP="00181627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 w:rsidRPr="004617A3">
        <w:rPr>
          <w:rFonts w:ascii="Times New Roman" w:hAnsi="Times New Roman"/>
          <w:noProof/>
          <w:sz w:val="24"/>
          <w:szCs w:val="24"/>
        </w:rPr>
        <w:t xml:space="preserve">biegacz, </w:t>
      </w:r>
    </w:p>
    <w:p w:rsidR="00181627" w:rsidRPr="004617A3" w:rsidRDefault="00181627" w:rsidP="00181627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 w:rsidRPr="004617A3">
        <w:rPr>
          <w:rFonts w:ascii="Times New Roman" w:hAnsi="Times New Roman"/>
          <w:noProof/>
          <w:sz w:val="24"/>
          <w:szCs w:val="24"/>
        </w:rPr>
        <w:t>tablica informacyjna regulamin.</w:t>
      </w:r>
    </w:p>
    <w:p w:rsidR="00047BEB" w:rsidRPr="004617A3" w:rsidRDefault="00047BEB" w:rsidP="00181627">
      <w:pPr>
        <w:pStyle w:val="NormalnyWeb"/>
        <w:shd w:val="clear" w:color="auto" w:fill="FFFFFF"/>
        <w:spacing w:before="0" w:beforeAutospacing="0" w:after="67" w:afterAutospacing="0"/>
        <w:ind w:left="708"/>
        <w:jc w:val="both"/>
      </w:pPr>
      <w:r w:rsidRPr="004617A3">
        <w:t xml:space="preserve">Wykonawca zobowiązuje się do wykonania przedmiotu zamówienia zgodnie </w:t>
      </w:r>
      <w:r w:rsidR="000234D3" w:rsidRPr="004617A3">
        <w:br/>
      </w:r>
      <w:r w:rsidRPr="004617A3">
        <w:t>z wymaganiami Zamawiającego, określonymi w dokumentacji zapytania ofertowego</w:t>
      </w:r>
      <w:r w:rsidR="000945A6" w:rsidRPr="004617A3">
        <w:t>.</w:t>
      </w:r>
      <w:r w:rsidRPr="004617A3">
        <w:t xml:space="preserve"> </w:t>
      </w:r>
    </w:p>
    <w:p w:rsidR="00047BEB" w:rsidRPr="004617A3" w:rsidRDefault="00047BEB" w:rsidP="00047BEB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Urządzenia zabawowe muszą posiadać certyfikaty bezpieczeństwa, potwierdzające zgodnoś</w:t>
      </w:r>
      <w:r w:rsidR="00A178C0" w:rsidRPr="004617A3">
        <w:t>ć z normami bezpieczeństwa</w:t>
      </w:r>
      <w:r w:rsidRPr="004617A3">
        <w:t xml:space="preserve">.  </w:t>
      </w:r>
    </w:p>
    <w:p w:rsidR="00047BEB" w:rsidRPr="004617A3" w:rsidRDefault="00047BEB" w:rsidP="00047BEB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Zamawiający oświadcza, iż posiada tytuł prawny do terenu objętego umową oraz że dokonał zgłoszenia robót budowlanych do Starostwa Powiatowego w Drawsku Pomorskim.</w:t>
      </w:r>
    </w:p>
    <w:p w:rsidR="00047BEB" w:rsidRPr="004617A3" w:rsidRDefault="00047BEB" w:rsidP="00047BEB">
      <w:pPr>
        <w:spacing w:line="360" w:lineRule="auto"/>
        <w:jc w:val="center"/>
        <w:rPr>
          <w:b/>
        </w:rPr>
      </w:pPr>
      <w:r w:rsidRPr="004617A3">
        <w:rPr>
          <w:b/>
        </w:rPr>
        <w:lastRenderedPageBreak/>
        <w:t>§ 2</w:t>
      </w:r>
    </w:p>
    <w:p w:rsidR="00047BEB" w:rsidRPr="004617A3" w:rsidRDefault="00047BEB" w:rsidP="00047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Wykonawca zobowiązuje się wykonać przedmiot umowy określony w § 1 z należytą starannością, z zasadami wiedzy technicznej, sztuki budowlanej, obowiązującymi normami, przepisami, warunkami i w terminie określonym w niniejszej umowie.</w:t>
      </w:r>
    </w:p>
    <w:p w:rsidR="00047BEB" w:rsidRPr="004617A3" w:rsidRDefault="00047BEB" w:rsidP="00047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Zamawiający zobowiązuje się do odbioru prawidłowo wykonanego przedmiotu umowy i zapłaty ustalonego wynagrodzenia.</w:t>
      </w:r>
    </w:p>
    <w:p w:rsidR="00047BEB" w:rsidRPr="004617A3" w:rsidRDefault="00047BEB" w:rsidP="00047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 xml:space="preserve">Wykonawca ponosi pełną odpowiedzialność za właściwe oznakowanie </w:t>
      </w:r>
      <w:r w:rsidR="008E693D" w:rsidRPr="004617A3">
        <w:br/>
      </w:r>
      <w:r w:rsidRPr="004617A3">
        <w:t>i zabezpieczenie terenu robót, bezpieczeństwo ruchu, oraz za zachowanie warunków bezpieczeństwa, p. poż i higieny pracy.</w:t>
      </w:r>
    </w:p>
    <w:p w:rsidR="00047BEB" w:rsidRPr="004617A3" w:rsidRDefault="00047BEB" w:rsidP="00047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Wykonawca ponosi pełną odpowiedzialność za następstwa nieszczęśliwych wypadków, dotyczących pracowników Wykonawcy oraz osób trzecich przebywających w zasięgu prowadzenia robót</w:t>
      </w:r>
      <w:r w:rsidRPr="004617A3">
        <w:rPr>
          <w:color w:val="FF0000"/>
        </w:rPr>
        <w:t xml:space="preserve"> </w:t>
      </w:r>
      <w:r w:rsidRPr="004617A3">
        <w:t>powstałe w wyniku niezachowania warunków bezpieczeństwa i higieny pracy, w tym związane z ruchem pojazdów.</w:t>
      </w:r>
    </w:p>
    <w:p w:rsidR="00047BEB" w:rsidRPr="004617A3" w:rsidRDefault="00047BEB" w:rsidP="00047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Wykonawca ponosi pełną odpowiedzialność materialną za wszelkie szkody  w mieniu ruchomym i nieruchomym oraz roszczenia osób trzecich wynikające z wad przedmiotu umowy, lub niedołożenia należytej staranności przez Wykonawcę przy wykonywaniu przedmiotu umowy.</w:t>
      </w:r>
    </w:p>
    <w:p w:rsidR="00047BEB" w:rsidRPr="004617A3" w:rsidRDefault="00047BEB" w:rsidP="00047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Wykonawca zobowiązuje się do naprawienia we własnym zakresie szkód, o których mowa w punkcie 6, lub - w razie braku wywiązania się Wykonawcy z tego obowiązku - do pokrycia kosztów w przypadku naprawienia tych szkód przez Zamawiającego.</w:t>
      </w:r>
    </w:p>
    <w:p w:rsidR="00047BEB" w:rsidRPr="004617A3" w:rsidRDefault="00047BEB" w:rsidP="00047B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Zamawiającemu przysługuje prawo kontroli sposobu i jakości wykonywania przedmiotu umowy w każdym jego etapie.</w:t>
      </w:r>
    </w:p>
    <w:p w:rsidR="00047BEB" w:rsidRPr="004617A3" w:rsidRDefault="00047BEB" w:rsidP="00047BEB">
      <w:pPr>
        <w:spacing w:line="360" w:lineRule="auto"/>
        <w:jc w:val="center"/>
        <w:rPr>
          <w:b/>
        </w:rPr>
      </w:pPr>
      <w:r w:rsidRPr="004617A3">
        <w:rPr>
          <w:b/>
        </w:rPr>
        <w:t>§ 3</w:t>
      </w:r>
    </w:p>
    <w:p w:rsidR="00047BEB" w:rsidRPr="004617A3" w:rsidRDefault="00047BEB" w:rsidP="00047BE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4617A3">
        <w:t xml:space="preserve">Termin rozpoczęcia wykonania przedmiotu umowy strony ustalają na dzień </w:t>
      </w:r>
      <w:r w:rsidRPr="004617A3">
        <w:rPr>
          <w:b/>
        </w:rPr>
        <w:t>………………………………</w:t>
      </w:r>
    </w:p>
    <w:p w:rsidR="00047BEB" w:rsidRPr="004617A3" w:rsidRDefault="00047BEB" w:rsidP="00047BE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4617A3">
        <w:t>Termin wykonania przedmiotu umowy strony ustalają na dzień.......................................................</w:t>
      </w:r>
    </w:p>
    <w:p w:rsidR="00047BEB" w:rsidRPr="004617A3" w:rsidRDefault="00047BEB" w:rsidP="00047BE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Zakończenie wykonania całości zamówienia Wykonawca zgłasza na piśmie Zamawiającemu. Zamawiający dokona odbioru prac w ciągu 7 dni od tej daty, powiadamiając Wykonawcę o terminie odbioru robót.</w:t>
      </w:r>
    </w:p>
    <w:p w:rsidR="00047BEB" w:rsidRPr="004617A3" w:rsidRDefault="00047BEB" w:rsidP="00047BE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Jeżeli w toku czynności odbioru zostaną stwierdzone wady, Wykonawca zobowiązany jest do ich usunięcia w terminie wyznaczonym przez Zamawiającego.</w:t>
      </w:r>
    </w:p>
    <w:p w:rsidR="00047BEB" w:rsidRPr="004617A3" w:rsidRDefault="00047BEB" w:rsidP="00047BE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 xml:space="preserve">Z czynności odbioru sporządzony zostanie protokół zawierający wszelkie ustalenia dokonane w toku odbioru oraz terminy wyznaczone na usunięcie stwierdzonych                  </w:t>
      </w:r>
      <w:r w:rsidRPr="004617A3">
        <w:lastRenderedPageBreak/>
        <w:t>w trakcie odbioru wad.</w:t>
      </w:r>
    </w:p>
    <w:p w:rsidR="00047BEB" w:rsidRPr="004617A3" w:rsidRDefault="00047BEB" w:rsidP="00047BE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Wykonawca zobowiązany jest do zawiadomienia Zamawiającego o usunięciu wad oraz do żądania wyznaczenia terminu odbioru zakwestionowanych uprzednio robót.</w:t>
      </w:r>
    </w:p>
    <w:p w:rsidR="00047BEB" w:rsidRPr="004617A3" w:rsidRDefault="00047BEB" w:rsidP="00047BEB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 xml:space="preserve">Jeżeli Wykonawca nie usunie wad w terminie 14 dni od daty wyznaczonej na ich usunięcie, zamawiający może zlecić usunięcie wad osobie trzeciej na koszt Wykonawcy (w ramach wykonawstwa zastępczego). </w:t>
      </w:r>
    </w:p>
    <w:p w:rsidR="00047BEB" w:rsidRPr="004617A3" w:rsidRDefault="00047BEB" w:rsidP="00047BEB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</w:p>
    <w:p w:rsidR="00047BEB" w:rsidRPr="004617A3" w:rsidRDefault="00047BEB" w:rsidP="00047BEB">
      <w:pPr>
        <w:spacing w:line="360" w:lineRule="auto"/>
        <w:jc w:val="center"/>
        <w:rPr>
          <w:b/>
          <w:shadow/>
        </w:rPr>
      </w:pPr>
      <w:r w:rsidRPr="004617A3">
        <w:rPr>
          <w:b/>
          <w:shadow/>
        </w:rPr>
        <w:t>§ 4</w:t>
      </w:r>
    </w:p>
    <w:p w:rsidR="00047BEB" w:rsidRPr="004617A3" w:rsidRDefault="00047BEB" w:rsidP="00047BE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 xml:space="preserve">Strony ustalają, że wartość wynagrodzenia Wykonawcy określona ryczałtowo wyniesie : </w:t>
      </w:r>
    </w:p>
    <w:p w:rsidR="00047BEB" w:rsidRPr="004617A3" w:rsidRDefault="000945A6" w:rsidP="00047BEB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b/>
        </w:rPr>
      </w:pPr>
      <w:r w:rsidRPr="004617A3">
        <w:rPr>
          <w:b/>
        </w:rPr>
        <w:t xml:space="preserve">Brutto </w:t>
      </w:r>
      <w:r w:rsidR="00047BEB" w:rsidRPr="004617A3">
        <w:rPr>
          <w:b/>
        </w:rPr>
        <w:t>…………………………</w:t>
      </w:r>
      <w:r w:rsidR="00047BEB" w:rsidRPr="004617A3">
        <w:t xml:space="preserve"> (słownie: ……………………………….), w tym wartość </w:t>
      </w:r>
      <w:r w:rsidR="00047BEB" w:rsidRPr="004617A3">
        <w:rPr>
          <w:b/>
        </w:rPr>
        <w:t>netto</w:t>
      </w:r>
      <w:r w:rsidR="00047BEB" w:rsidRPr="004617A3">
        <w:t xml:space="preserve">: </w:t>
      </w:r>
      <w:r w:rsidR="00047BEB" w:rsidRPr="004617A3">
        <w:rPr>
          <w:b/>
        </w:rPr>
        <w:t>………………………………………………</w:t>
      </w:r>
      <w:r w:rsidR="00047BEB" w:rsidRPr="004617A3">
        <w:t xml:space="preserve"> oraz </w:t>
      </w:r>
      <w:r w:rsidR="00047BEB" w:rsidRPr="004617A3">
        <w:rPr>
          <w:b/>
        </w:rPr>
        <w:t xml:space="preserve">23 % </w:t>
      </w:r>
      <w:r w:rsidR="00047BEB" w:rsidRPr="004617A3">
        <w:t xml:space="preserve">podatku </w:t>
      </w:r>
      <w:r w:rsidR="00047BEB" w:rsidRPr="004617A3">
        <w:rPr>
          <w:b/>
        </w:rPr>
        <w:t>VAT</w:t>
      </w:r>
      <w:r w:rsidR="00047BEB" w:rsidRPr="004617A3">
        <w:t xml:space="preserve">: </w:t>
      </w:r>
      <w:r w:rsidR="00047BEB" w:rsidRPr="004617A3">
        <w:rPr>
          <w:b/>
        </w:rPr>
        <w:t xml:space="preserve">……… </w:t>
      </w:r>
    </w:p>
    <w:p w:rsidR="00047BEB" w:rsidRPr="004617A3" w:rsidRDefault="00047BEB" w:rsidP="00047BE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 xml:space="preserve">Kwota w całości zostanie wypłacona Wykonawcy przelewem na konto: </w:t>
      </w:r>
    </w:p>
    <w:p w:rsidR="00047BEB" w:rsidRPr="004617A3" w:rsidRDefault="00047BEB" w:rsidP="00047BEB">
      <w:pPr>
        <w:spacing w:line="360" w:lineRule="auto"/>
        <w:ind w:left="720"/>
        <w:jc w:val="both"/>
      </w:pPr>
      <w:r w:rsidRPr="004617A3">
        <w:t xml:space="preserve">……………………………………………………………………………………………………………………………………………………po zakończeniu i odbiorze prac w terminie 7 dni od dnia  dostarczenia prawidłowej faktury VAT.                          </w:t>
      </w:r>
    </w:p>
    <w:p w:rsidR="00047BEB" w:rsidRPr="004617A3" w:rsidRDefault="00047BEB" w:rsidP="000945A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Wynagrodzenie ryczałtowe Wykonawcy ustalone zostało na podstawie przedłożonej Zamawiającemu przez Wykonawcę oferty cenowej.</w:t>
      </w:r>
    </w:p>
    <w:p w:rsidR="00047BEB" w:rsidRPr="004617A3" w:rsidRDefault="00047BEB" w:rsidP="00047BEB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Podstawą do wystawienia faktury VAT będzie zakończenie prac potwierdzone protokołem odbioru końcowego przedmiotu umowy podpisanego przez Zamawiającego i Wykonawcę.</w:t>
      </w:r>
    </w:p>
    <w:p w:rsidR="00047BEB" w:rsidRPr="004617A3" w:rsidRDefault="00047BEB" w:rsidP="00047BEB">
      <w:pPr>
        <w:spacing w:line="360" w:lineRule="auto"/>
        <w:jc w:val="center"/>
        <w:rPr>
          <w:b/>
          <w:shadow/>
        </w:rPr>
      </w:pPr>
      <w:r w:rsidRPr="004617A3">
        <w:rPr>
          <w:b/>
          <w:shadow/>
        </w:rPr>
        <w:t>§ 5</w:t>
      </w:r>
    </w:p>
    <w:p w:rsidR="00047BEB" w:rsidRPr="004617A3" w:rsidRDefault="00047BEB" w:rsidP="00047BEB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hadow/>
        </w:rPr>
      </w:pPr>
      <w:r w:rsidRPr="004617A3">
        <w:t>Na wykonane roboty, materiały i urządzenia, Wykonawca u</w:t>
      </w:r>
      <w:r w:rsidR="00181627" w:rsidRPr="004617A3">
        <w:t>dziela gwarancji na okres min. 3 lat</w:t>
      </w:r>
      <w:r w:rsidRPr="004617A3">
        <w:t xml:space="preserve"> od daty końcowego odbioru przedmiotu umowy.</w:t>
      </w:r>
      <w:r w:rsidRPr="004617A3">
        <w:rPr>
          <w:b/>
          <w:shadow/>
        </w:rPr>
        <w:t xml:space="preserve"> </w:t>
      </w:r>
    </w:p>
    <w:p w:rsidR="00047BEB" w:rsidRPr="004617A3" w:rsidRDefault="00047BEB" w:rsidP="00047BEB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hadow/>
        </w:rPr>
      </w:pPr>
      <w:r w:rsidRPr="004617A3">
        <w:t xml:space="preserve">Wykonawca zobowiązany jest przenieść na Zamawiającego wszelkie uprawnienia  </w:t>
      </w:r>
      <w:r w:rsidR="00181627" w:rsidRPr="004617A3">
        <w:br/>
      </w:r>
      <w:r w:rsidRPr="004617A3">
        <w:t xml:space="preserve">z tytułu gwarancji udzielonych przez dostawców wyrobów i urządzeń stosowanych (montowanych) przy wykonaniu przedmiotu umowy, wydając w tym celu Zamawiającemu właściwe dokumenty gwarancyjne – przed przystąpieniem do wykonania zamówienia. </w:t>
      </w:r>
    </w:p>
    <w:p w:rsidR="00047BEB" w:rsidRPr="004617A3" w:rsidRDefault="00047BEB" w:rsidP="00047BEB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hadow/>
        </w:rPr>
      </w:pPr>
      <w:r w:rsidRPr="004617A3">
        <w:t xml:space="preserve">W ramach gwarancji Wykonawca zobowiązany jest do usuwania wad ujawnionych </w:t>
      </w:r>
      <w:r w:rsidR="000945A6" w:rsidRPr="004617A3">
        <w:br/>
      </w:r>
      <w:r w:rsidRPr="004617A3">
        <w:t xml:space="preserve">w przedmiocie umowy w terminie wskazanym przez Zamawiającego w pisemnym zgłoszeniu wady. </w:t>
      </w:r>
    </w:p>
    <w:p w:rsidR="00047BEB" w:rsidRPr="004617A3" w:rsidRDefault="00047BEB" w:rsidP="00047BEB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hadow/>
        </w:rPr>
      </w:pPr>
      <w:r w:rsidRPr="004617A3">
        <w:t xml:space="preserve">W razie nieprzystąpienia do usuwania wady w terminie 7 dni od daty zgłoszenia albo </w:t>
      </w:r>
      <w:r w:rsidRPr="004617A3">
        <w:lastRenderedPageBreak/>
        <w:t>nie usunięcia wady w wyznaczonym przez Zamawiającego terminie, Zamawiający uprawniony będzie do powierzenia usunięcia wady osobie trzeciej na koszt Wykonawcy.</w:t>
      </w:r>
    </w:p>
    <w:p w:rsidR="00047BEB" w:rsidRPr="004617A3" w:rsidRDefault="00047BEB" w:rsidP="00047BEB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hadow/>
        </w:rPr>
      </w:pPr>
      <w:r w:rsidRPr="004617A3">
        <w:t>Niezależnie od udzielonej gwarancji Wykonawca ponosi odpowiedzialność z tytułu rękojmi za wady fizyczne (ograniczające wartość lub użyteczność) na zasadach określonych w Kodeksie cywilnym, przez okres ….. miesięcy licząc od daty końcowego protokołu odbioru.</w:t>
      </w:r>
    </w:p>
    <w:p w:rsidR="00047BEB" w:rsidRPr="004617A3" w:rsidRDefault="00047BEB" w:rsidP="00047BEB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hadow/>
        </w:rPr>
      </w:pPr>
      <w:r w:rsidRPr="004617A3">
        <w:t>Wykonawca odpowiada za wadę również po okresie rękojmi lub gwarancji, jeżeli Zamawiający powiadomi Wykonawcę o wadzie przed upływem tych okresów.</w:t>
      </w:r>
    </w:p>
    <w:p w:rsidR="00047BEB" w:rsidRPr="004617A3" w:rsidRDefault="00047BEB" w:rsidP="00047BEB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hadow/>
        </w:rPr>
      </w:pPr>
      <w:r w:rsidRPr="004617A3">
        <w:t>Do uprawnień Zamawiającego należy prawo skorzystania z gwarancji lub rękojmi.</w:t>
      </w:r>
    </w:p>
    <w:p w:rsidR="00047BEB" w:rsidRPr="004617A3" w:rsidRDefault="00047BEB" w:rsidP="00047BEB">
      <w:pPr>
        <w:widowControl w:val="0"/>
        <w:numPr>
          <w:ilvl w:val="0"/>
          <w:numId w:val="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hadow/>
        </w:rPr>
      </w:pPr>
      <w:r w:rsidRPr="004617A3">
        <w:t xml:space="preserve">Wykonawca dostarczy przed przystąpieniem do wykonywania zamówienia karty techniczne produktów, certyfikaty bezpieczeństwa z normą bezpieczeństwa, instrukcje obsługi. </w:t>
      </w:r>
    </w:p>
    <w:p w:rsidR="00047BEB" w:rsidRPr="00317816" w:rsidRDefault="00047BEB" w:rsidP="00317816">
      <w:pPr>
        <w:pStyle w:val="Default"/>
        <w:numPr>
          <w:ilvl w:val="0"/>
          <w:numId w:val="9"/>
        </w:numPr>
        <w:spacing w:after="13" w:line="360" w:lineRule="auto"/>
        <w:rPr>
          <w:color w:val="auto"/>
        </w:rPr>
      </w:pPr>
      <w:r w:rsidRPr="004617A3">
        <w:rPr>
          <w:color w:val="auto"/>
        </w:rPr>
        <w:t xml:space="preserve">Osoba upoważniona z ramienia Wykonawcy zobowiązana będzie dokonywać przeglądów rocznych, przez okres trwania gwarancji, w terminie uzgodnionym z Zamawiającym. Po każdej kontroli należy niezwłocznie usunąć stwierdzone nieprawidłowości. </w:t>
      </w:r>
    </w:p>
    <w:p w:rsidR="00047BEB" w:rsidRPr="004617A3" w:rsidRDefault="00047BEB" w:rsidP="00047BEB">
      <w:pPr>
        <w:spacing w:line="360" w:lineRule="auto"/>
        <w:jc w:val="center"/>
        <w:rPr>
          <w:b/>
          <w:shadow/>
        </w:rPr>
      </w:pPr>
      <w:r w:rsidRPr="004617A3">
        <w:rPr>
          <w:b/>
          <w:shadow/>
        </w:rPr>
        <w:t>§ 6</w:t>
      </w:r>
    </w:p>
    <w:p w:rsidR="00047BEB" w:rsidRPr="004617A3" w:rsidRDefault="00047BEB" w:rsidP="00047BEB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 przypadku zwłoki w wykonaniu umowy Wykonawca zapłaci Zamawiającemu karę umowną w wysokości 0,2 % wynagrodzenia brutto określonego w § 4 za każdy dzień zwłoki.</w:t>
      </w:r>
    </w:p>
    <w:p w:rsidR="00047BEB" w:rsidRPr="004617A3" w:rsidRDefault="00047BEB" w:rsidP="00047BEB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 przypadku zwłoki w usunięciu wad Wykonawca zapłaci Zamawiającemu karę umowną w wysokości 0,2 % wynagrodzenia brutto określonego w § 4 za każdy dzień zwłoki.</w:t>
      </w:r>
    </w:p>
    <w:p w:rsidR="00047BEB" w:rsidRPr="004617A3" w:rsidRDefault="00047BEB" w:rsidP="00047BEB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Za odstąpienie od umowy z przyczyn leżących po stronie Wykonawcy zapłaci on Zamawiającemu karę umowną w wysokości 20% wartości wynagrodzenia umownego brutto.</w:t>
      </w:r>
    </w:p>
    <w:p w:rsidR="00047BEB" w:rsidRPr="004617A3" w:rsidRDefault="00047BEB" w:rsidP="00047BEB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Zamawiający zastrzega sobie prawo potrącenia z wynagrodzenia Wykonawcy należności  z tytułu kar przewidzianych w umowie.</w:t>
      </w:r>
    </w:p>
    <w:p w:rsidR="00047BEB" w:rsidRPr="004617A3" w:rsidRDefault="00047BEB" w:rsidP="00047BEB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Zamawiający zastrzega sobie prawo dochodzenia odszkodowania na warunkach ogólnych, jeżeli poniesiona szkoda przekracza kary umowne.</w:t>
      </w:r>
    </w:p>
    <w:p w:rsidR="00047BEB" w:rsidRPr="004617A3" w:rsidRDefault="00047BEB" w:rsidP="00047BEB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Strony nie ponoszą odpowiedzialności z tytułu niewykonania, lub niewłaściwego wykonania umowy w przypadku, gdy niewykonanie, lub nieprawidłowe wykonanie umowy spowodowane zostało zaistnieniem siły wyższej.</w:t>
      </w:r>
    </w:p>
    <w:p w:rsidR="00047BEB" w:rsidRPr="004617A3" w:rsidRDefault="00047BEB" w:rsidP="00047BEB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lastRenderedPageBreak/>
        <w:t xml:space="preserve">Każda ze stron umowy zobowiązana jest do poinformowania drugiej strony </w:t>
      </w:r>
      <w:r w:rsidR="000945A6" w:rsidRPr="004617A3">
        <w:br/>
      </w:r>
      <w:r w:rsidRPr="004617A3">
        <w:t>o zaistnieniu siły wyższej, które może mieć wpływ na wykonanie umowy, lub zwłokę w jej wykonaniu.</w:t>
      </w:r>
    </w:p>
    <w:p w:rsidR="00047BEB" w:rsidRPr="004617A3" w:rsidRDefault="00047BEB" w:rsidP="00047BEB">
      <w:pPr>
        <w:spacing w:line="360" w:lineRule="auto"/>
        <w:jc w:val="center"/>
        <w:rPr>
          <w:b/>
          <w:shadow/>
        </w:rPr>
      </w:pPr>
      <w:r w:rsidRPr="004617A3">
        <w:rPr>
          <w:b/>
          <w:shadow/>
        </w:rPr>
        <w:t>§ 7</w:t>
      </w:r>
    </w:p>
    <w:p w:rsidR="00047BEB" w:rsidRPr="004617A3" w:rsidRDefault="00047BEB" w:rsidP="00047B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4617A3">
        <w:t xml:space="preserve">Zamawiającemu przysługuje prawo rozwiązania umowy ze skutkiem natychmiastowym z winy Wykonawcy, jeżeli Wykonawca zaniedbuje, bądź niewłaściwie (nienależycie) wykonuje obowiązki określone w niniejszej umowie </w:t>
      </w:r>
      <w:r w:rsidR="000945A6" w:rsidRPr="004617A3">
        <w:br/>
      </w:r>
      <w:r w:rsidRPr="004617A3">
        <w:t xml:space="preserve">i pomimo pisemnego upomnienia sytuacja nie ulega zmianie. </w:t>
      </w:r>
    </w:p>
    <w:p w:rsidR="00047BEB" w:rsidRPr="004617A3" w:rsidRDefault="00047BEB" w:rsidP="00047B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4617A3">
        <w:t>W przypadku rozwiązania umowy Strony zobowiązane są do dokonania inwentaryzacji i odbioru przerwanych robót. Wykonawca może żądać wynagrodzenia należnego wyłącznie z tytułu wykonywania części umowy.</w:t>
      </w:r>
    </w:p>
    <w:p w:rsidR="00047BEB" w:rsidRPr="004617A3" w:rsidRDefault="00047BEB" w:rsidP="00047BE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4617A3">
        <w:t>Odstąpienie od umowy powinno nastąpić w formie pisemnej pod rygorem nieważności i powinno zawierać uzasadnienie.</w:t>
      </w:r>
    </w:p>
    <w:p w:rsidR="00047BEB" w:rsidRPr="004617A3" w:rsidRDefault="00047BEB" w:rsidP="00047BEB">
      <w:pPr>
        <w:spacing w:line="360" w:lineRule="auto"/>
        <w:jc w:val="center"/>
        <w:rPr>
          <w:b/>
        </w:rPr>
      </w:pPr>
      <w:r w:rsidRPr="004617A3">
        <w:rPr>
          <w:b/>
        </w:rPr>
        <w:t>§ 8</w:t>
      </w:r>
    </w:p>
    <w:p w:rsidR="00047BEB" w:rsidRPr="004617A3" w:rsidRDefault="00047BEB" w:rsidP="00047BEB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Zmiana postanowień umowy może nastąpić za zgodą obu stron wyrażoną na piśmie pod rygorem nieważności.</w:t>
      </w:r>
    </w:p>
    <w:p w:rsidR="00047BEB" w:rsidRPr="004617A3" w:rsidRDefault="00047BEB" w:rsidP="00047BEB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 sprawach nieuregulowanych niniejszą umową mają zastosowanie odpowiednie przepisy ustawy Kodeks Cywilny</w:t>
      </w:r>
      <w:r w:rsidR="000945A6" w:rsidRPr="004617A3">
        <w:t>.</w:t>
      </w:r>
      <w:r w:rsidRPr="004617A3">
        <w:t xml:space="preserve">  </w:t>
      </w:r>
    </w:p>
    <w:p w:rsidR="00047BEB" w:rsidRPr="004617A3" w:rsidRDefault="00047BEB" w:rsidP="004617A3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Wszelkie spory wynikające z wykonania tej umowy, które nie mogą być rozstrzygnięte polubownie będą przekazywane do rozpatrzenia przez Sąd właściwy miejscowo dla siedziby Zamawiającego.</w:t>
      </w:r>
    </w:p>
    <w:p w:rsidR="004617A3" w:rsidRPr="004617A3" w:rsidRDefault="004617A3" w:rsidP="004617A3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</w:p>
    <w:p w:rsidR="004617A3" w:rsidRPr="004617A3" w:rsidRDefault="004617A3" w:rsidP="004617A3">
      <w:pPr>
        <w:pStyle w:val="Bezodstpw"/>
        <w:jc w:val="center"/>
        <w:rPr>
          <w:rFonts w:ascii="Times New Roman" w:hAnsi="Times New Roman" w:cs="Times New Roman"/>
          <w:b/>
        </w:rPr>
      </w:pPr>
      <w:r w:rsidRPr="004617A3">
        <w:rPr>
          <w:rFonts w:ascii="Times New Roman" w:hAnsi="Times New Roman" w:cs="Times New Roman"/>
          <w:b/>
        </w:rPr>
        <w:t>§ 9</w:t>
      </w:r>
    </w:p>
    <w:p w:rsidR="004617A3" w:rsidRPr="004617A3" w:rsidRDefault="004617A3" w:rsidP="004617A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617A3" w:rsidRPr="004617A3" w:rsidRDefault="004617A3" w:rsidP="004617A3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4617A3">
        <w:rPr>
          <w:rFonts w:ascii="Times New Roman" w:hAnsi="Times New Roman" w:cs="Times New Roman"/>
          <w:lang w:eastAsia="pl-PL"/>
        </w:rPr>
        <w:t>Zgodnie z art. 13 ust. 1 i ust. 2 ogólnego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- tzw. RODO informujemy, iż:</w:t>
      </w:r>
    </w:p>
    <w:p w:rsidR="004617A3" w:rsidRPr="004617A3" w:rsidRDefault="004617A3" w:rsidP="004617A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17A3">
        <w:t>Administratorem Pani/Pana danych osobowych jest Stowarzyszenie „Jesteśmy Razem” w Kaliszu Pomorskim, ul. Wolności 20, 78-540 Kalisz Pomorski tel. 533 099 898.</w:t>
      </w:r>
    </w:p>
    <w:p w:rsidR="004617A3" w:rsidRPr="004617A3" w:rsidRDefault="004617A3" w:rsidP="004617A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17A3">
        <w:t>Dane osobowe będą przetwarzane w celu realizacji umowy cywilnoprawnej.</w:t>
      </w:r>
    </w:p>
    <w:p w:rsidR="004617A3" w:rsidRPr="004617A3" w:rsidRDefault="004617A3" w:rsidP="004617A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17A3">
        <w:t>Dane osobowe będą przetwarzane przez okres niezbędny do realizacji ww. celu </w:t>
      </w:r>
      <w:r w:rsidRPr="004617A3">
        <w:br/>
        <w:t>z uwzględnieniem okresów przechowywania określonych w przepisach odrębnych, w tym przepisów archiwalnych. </w:t>
      </w:r>
    </w:p>
    <w:p w:rsidR="004617A3" w:rsidRPr="004617A3" w:rsidRDefault="004617A3" w:rsidP="004617A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17A3">
        <w:t>Podstawą prawną przetwarzania danych jest art. 6 ust. 1 lit. b) ww. rozporządzenia.</w:t>
      </w:r>
    </w:p>
    <w:p w:rsidR="004617A3" w:rsidRPr="004617A3" w:rsidRDefault="004617A3" w:rsidP="004617A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17A3">
        <w:lastRenderedPageBreak/>
        <w:t>Odbiorcami Pana/i  danych będą podmioty wskazane przepisami prawa oraz podmioty przetwarzające je na zlecenie Administratora.</w:t>
      </w:r>
    </w:p>
    <w:p w:rsidR="004617A3" w:rsidRPr="004617A3" w:rsidRDefault="004617A3" w:rsidP="004617A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17A3">
        <w:t xml:space="preserve">Posiada Pani/Pan prawo dostępu do treści swoich danych oraz prawo ich sprostowania, usunięcia, ograniczenia przetwarzania, prawo do przenoszenia danych, prawo do wniesienia sprzeciwu wobec przetwarzania danych oraz prawo do cofnięcia zgody w dowolnym momencie bez wpływu na zgodność </w:t>
      </w:r>
      <w:r w:rsidRPr="004617A3">
        <w:br/>
        <w:t>z prawem przetwarzania, którego dokonano na podstawie zgody przed jej cofnięciem – w granicach określonych w przepisach prawa.</w:t>
      </w:r>
    </w:p>
    <w:p w:rsidR="004617A3" w:rsidRPr="004617A3" w:rsidRDefault="004617A3" w:rsidP="004617A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17A3">
        <w:t>Ma Pan/Pani prawo wniesienia skargi do organu nadzorczego właściwego w sprawach ochrony danych osobowych - Urzędu Ochrony Danych Osobowych.</w:t>
      </w:r>
    </w:p>
    <w:p w:rsidR="004617A3" w:rsidRPr="004617A3" w:rsidRDefault="004617A3" w:rsidP="004617A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17A3">
        <w:rPr>
          <w:rFonts w:ascii="Times New Roman" w:eastAsia="Times New Roman" w:hAnsi="Times New Roman"/>
          <w:b/>
          <w:sz w:val="24"/>
          <w:szCs w:val="24"/>
          <w:lang w:eastAsia="pl-PL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4617A3" w:rsidRPr="004617A3" w:rsidRDefault="004617A3" w:rsidP="004617A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17A3">
        <w:t xml:space="preserve">Ponadto informujemy, iż w związku z przetwarzaniem Pani/Pana danych osobowych nie podlega Pan/Pani decyzjom, które się opierają wyłącznie na zautomatyzowanym przetwarzaniu, w tym profilowaniu.  </w:t>
      </w:r>
    </w:p>
    <w:p w:rsidR="004617A3" w:rsidRPr="004617A3" w:rsidRDefault="004617A3" w:rsidP="00047BEB">
      <w:pPr>
        <w:spacing w:line="360" w:lineRule="auto"/>
        <w:jc w:val="center"/>
        <w:rPr>
          <w:b/>
        </w:rPr>
      </w:pPr>
      <w:r>
        <w:rPr>
          <w:b/>
        </w:rPr>
        <w:t>§ 10</w:t>
      </w:r>
    </w:p>
    <w:p w:rsidR="00047BEB" w:rsidRPr="004617A3" w:rsidRDefault="00047BEB" w:rsidP="00047BE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4617A3">
        <w:t>Umowa została sporządzona w dwóch jednobrzmiących egzemplarzach, po jednym egzemplarzu dla każdej ze stron.</w:t>
      </w:r>
    </w:p>
    <w:p w:rsidR="00047BEB" w:rsidRPr="004617A3" w:rsidRDefault="00047BEB" w:rsidP="00047BEB">
      <w:pPr>
        <w:spacing w:line="360" w:lineRule="auto"/>
        <w:jc w:val="both"/>
      </w:pPr>
    </w:p>
    <w:p w:rsidR="00047BEB" w:rsidRPr="004617A3" w:rsidRDefault="00047BEB" w:rsidP="00047BEB">
      <w:pPr>
        <w:spacing w:line="360" w:lineRule="auto"/>
        <w:jc w:val="both"/>
        <w:rPr>
          <w:b/>
        </w:rPr>
      </w:pPr>
      <w:r w:rsidRPr="004617A3">
        <w:rPr>
          <w:b/>
        </w:rPr>
        <w:t xml:space="preserve">          Zamawiający:</w:t>
      </w:r>
      <w:r w:rsidRPr="004617A3">
        <w:rPr>
          <w:b/>
        </w:rPr>
        <w:tab/>
      </w:r>
      <w:r w:rsidRPr="004617A3">
        <w:rPr>
          <w:b/>
        </w:rPr>
        <w:tab/>
      </w:r>
      <w:r w:rsidRPr="004617A3">
        <w:rPr>
          <w:b/>
        </w:rPr>
        <w:tab/>
      </w:r>
      <w:r w:rsidRPr="004617A3">
        <w:rPr>
          <w:b/>
        </w:rPr>
        <w:tab/>
      </w:r>
      <w:r w:rsidRPr="004617A3">
        <w:rPr>
          <w:b/>
        </w:rPr>
        <w:tab/>
        <w:t xml:space="preserve">                              Wykonawca:</w:t>
      </w:r>
    </w:p>
    <w:p w:rsidR="00047BEB" w:rsidRPr="004617A3" w:rsidRDefault="00047BEB" w:rsidP="00047BEB">
      <w:pPr>
        <w:spacing w:line="360" w:lineRule="auto"/>
        <w:jc w:val="both"/>
      </w:pPr>
    </w:p>
    <w:p w:rsidR="00047BEB" w:rsidRPr="004617A3" w:rsidRDefault="00047BEB" w:rsidP="00047BEB">
      <w:pPr>
        <w:autoSpaceDE w:val="0"/>
        <w:autoSpaceDN w:val="0"/>
        <w:adjustRightInd w:val="0"/>
        <w:spacing w:line="360" w:lineRule="auto"/>
      </w:pPr>
      <w:r w:rsidRPr="004617A3">
        <w:t>...............................................</w:t>
      </w:r>
      <w:r w:rsidRPr="004617A3">
        <w:tab/>
        <w:t xml:space="preserve">                                                         ..............................................</w:t>
      </w:r>
    </w:p>
    <w:p w:rsidR="00047BEB" w:rsidRPr="004617A3" w:rsidRDefault="00047BEB" w:rsidP="00047BEB"/>
    <w:p w:rsidR="001C3EAA" w:rsidRPr="004617A3" w:rsidRDefault="001C3EAA"/>
    <w:sectPr w:rsidR="001C3EAA" w:rsidRPr="004617A3" w:rsidSect="0019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55" w:rsidRDefault="00225A55" w:rsidP="0083681F">
      <w:r>
        <w:separator/>
      </w:r>
    </w:p>
  </w:endnote>
  <w:endnote w:type="continuationSeparator" w:id="1">
    <w:p w:rsidR="00225A55" w:rsidRDefault="00225A55" w:rsidP="00836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1F" w:rsidRDefault="008368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211251"/>
      <w:docPartObj>
        <w:docPartGallery w:val="Page Numbers (Bottom of Page)"/>
        <w:docPartUnique/>
      </w:docPartObj>
    </w:sdtPr>
    <w:sdtContent>
      <w:p w:rsidR="0083681F" w:rsidRDefault="0083681F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3681F" w:rsidRDefault="0083681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1F" w:rsidRDefault="008368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55" w:rsidRDefault="00225A55" w:rsidP="0083681F">
      <w:r>
        <w:separator/>
      </w:r>
    </w:p>
  </w:footnote>
  <w:footnote w:type="continuationSeparator" w:id="1">
    <w:p w:rsidR="00225A55" w:rsidRDefault="00225A55" w:rsidP="00836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1F" w:rsidRDefault="008368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1F" w:rsidRDefault="008368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1F" w:rsidRDefault="008368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11A43AC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>
    <w:nsid w:val="09AC3A03"/>
    <w:multiLevelType w:val="hybridMultilevel"/>
    <w:tmpl w:val="95FEC024"/>
    <w:lvl w:ilvl="0" w:tplc="A53A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76D98"/>
    <w:multiLevelType w:val="hybridMultilevel"/>
    <w:tmpl w:val="E5126634"/>
    <w:lvl w:ilvl="0" w:tplc="34EC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454B9"/>
    <w:multiLevelType w:val="hybridMultilevel"/>
    <w:tmpl w:val="F4C83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312CF"/>
    <w:multiLevelType w:val="hybridMultilevel"/>
    <w:tmpl w:val="7D7ED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D5109"/>
    <w:multiLevelType w:val="singleLevel"/>
    <w:tmpl w:val="7980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6">
    <w:nsid w:val="631572FC"/>
    <w:multiLevelType w:val="multilevel"/>
    <w:tmpl w:val="F3BA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01101"/>
    <w:multiLevelType w:val="hybridMultilevel"/>
    <w:tmpl w:val="9C68AE4C"/>
    <w:lvl w:ilvl="0" w:tplc="0EB4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7E5332"/>
    <w:multiLevelType w:val="hybridMultilevel"/>
    <w:tmpl w:val="7FC6708C"/>
    <w:lvl w:ilvl="0" w:tplc="480E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3CEE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FC4F95"/>
    <w:multiLevelType w:val="hybridMultilevel"/>
    <w:tmpl w:val="2EDAAC9C"/>
    <w:lvl w:ilvl="0" w:tplc="652E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36506"/>
    <w:multiLevelType w:val="hybridMultilevel"/>
    <w:tmpl w:val="AE6E3E32"/>
    <w:lvl w:ilvl="0" w:tplc="97565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1656D"/>
    <w:multiLevelType w:val="hybridMultilevel"/>
    <w:tmpl w:val="98A0CBC6"/>
    <w:lvl w:ilvl="0" w:tplc="0B64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BEB"/>
    <w:rsid w:val="000234D3"/>
    <w:rsid w:val="00047BEB"/>
    <w:rsid w:val="000945A6"/>
    <w:rsid w:val="000F13BE"/>
    <w:rsid w:val="00181627"/>
    <w:rsid w:val="001C3EAA"/>
    <w:rsid w:val="00225A55"/>
    <w:rsid w:val="00317816"/>
    <w:rsid w:val="004617A3"/>
    <w:rsid w:val="0083681F"/>
    <w:rsid w:val="008E693D"/>
    <w:rsid w:val="00942F78"/>
    <w:rsid w:val="00A029C3"/>
    <w:rsid w:val="00A1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47B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BEB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47BE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4617A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36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6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Kulesza</dc:creator>
  <cp:lastModifiedBy>Joanna Kulesza</cp:lastModifiedBy>
  <cp:revision>10</cp:revision>
  <dcterms:created xsi:type="dcterms:W3CDTF">2021-02-27T20:50:00Z</dcterms:created>
  <dcterms:modified xsi:type="dcterms:W3CDTF">2021-02-28T13:38:00Z</dcterms:modified>
</cp:coreProperties>
</file>